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9D" w:rsidRDefault="00EB759D" w:rsidP="00EB759D">
      <w:pPr>
        <w:ind w:left="786"/>
        <w:jc w:val="both"/>
        <w:rPr>
          <w:b/>
        </w:rPr>
      </w:pPr>
    </w:p>
    <w:p w:rsidR="00EB759D" w:rsidRDefault="00EB759D" w:rsidP="00EB759D">
      <w:pPr>
        <w:pStyle w:val="Title"/>
        <w:rPr>
          <w:b/>
          <w:u w:val="single"/>
        </w:rPr>
      </w:pPr>
      <w:r w:rsidRPr="00EB759D">
        <w:rPr>
          <w:b/>
          <w:u w:val="single"/>
        </w:rPr>
        <w:t>Denní režim dětí</w:t>
      </w:r>
    </w:p>
    <w:p w:rsidR="00EB759D" w:rsidRPr="00EB759D" w:rsidRDefault="00EB759D" w:rsidP="00EB759D"/>
    <w:p w:rsidR="00EB759D" w:rsidRPr="00611CEC" w:rsidRDefault="00EB759D" w:rsidP="00EB759D">
      <w:pPr>
        <w:ind w:left="78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189"/>
      </w:tblGrid>
      <w:tr w:rsidR="00EB759D" w:rsidRPr="00611CEC" w:rsidTr="004C4ECA">
        <w:tc>
          <w:tcPr>
            <w:tcW w:w="1908" w:type="dxa"/>
            <w:shd w:val="clear" w:color="auto" w:fill="auto"/>
            <w:vAlign w:val="center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06.30 - 08.</w:t>
            </w:r>
            <w:r w:rsidRPr="00EB759D">
              <w:rPr>
                <w:sz w:val="28"/>
              </w:rPr>
              <w:t>30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Otevření MŠ, scházení dětí, spontánní hry, individuální přístup učitelky k dětem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08.30 - 09.00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Hygiena, přesnídávka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09.00 – 09.15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Pohybová chvilka, rozcvička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09.</w:t>
            </w:r>
            <w:r w:rsidRPr="00EB759D">
              <w:rPr>
                <w:sz w:val="28"/>
              </w:rPr>
              <w:t>15</w:t>
            </w:r>
            <w:r w:rsidRPr="00EB759D">
              <w:rPr>
                <w:sz w:val="28"/>
              </w:rPr>
              <w:t xml:space="preserve"> - 10.00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Ranní kruh, didakticky zacílené činnosti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 xml:space="preserve">10.00 - 12.00 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 xml:space="preserve">Pobyt venku  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 xml:space="preserve">12.00 - 12.30 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Hygiena, oběd, ústní hygiena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12.30 - 14.</w:t>
            </w:r>
            <w:r w:rsidRPr="00EB759D">
              <w:rPr>
                <w:sz w:val="28"/>
              </w:rPr>
              <w:t>15</w:t>
            </w:r>
            <w:r w:rsidRPr="00EB759D">
              <w:rPr>
                <w:sz w:val="28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Četba pohádek, odpočinek, klidové činnosti pro nespavé děti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14.15</w:t>
            </w:r>
            <w:r w:rsidRPr="00EB759D">
              <w:rPr>
                <w:sz w:val="28"/>
              </w:rPr>
              <w:t xml:space="preserve"> - 14.50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Hygiena, průběžná svačina</w:t>
            </w:r>
          </w:p>
        </w:tc>
      </w:tr>
      <w:tr w:rsidR="00EB759D" w:rsidRPr="00611CEC" w:rsidTr="004C4ECA">
        <w:tc>
          <w:tcPr>
            <w:tcW w:w="1908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14.50 - 16.30</w:t>
            </w:r>
          </w:p>
        </w:tc>
        <w:tc>
          <w:tcPr>
            <w:tcW w:w="7380" w:type="dxa"/>
            <w:shd w:val="clear" w:color="auto" w:fill="auto"/>
          </w:tcPr>
          <w:p w:rsidR="00EB759D" w:rsidRPr="00EB759D" w:rsidRDefault="00EB759D" w:rsidP="00EB759D">
            <w:pPr>
              <w:spacing w:line="360" w:lineRule="auto"/>
              <w:jc w:val="both"/>
              <w:rPr>
                <w:sz w:val="28"/>
              </w:rPr>
            </w:pPr>
            <w:r w:rsidRPr="00EB759D">
              <w:rPr>
                <w:sz w:val="28"/>
              </w:rPr>
              <w:t>Odpolední hry dětí, postupné rozcházení dětí domů, uzavření MŠ</w:t>
            </w:r>
          </w:p>
        </w:tc>
      </w:tr>
    </w:tbl>
    <w:p w:rsidR="00EB759D" w:rsidRDefault="00EB759D"/>
    <w:p w:rsidR="00EB759D" w:rsidRDefault="00EB759D"/>
    <w:p w:rsidR="00EB759D" w:rsidRDefault="00EB759D" w:rsidP="00EB759D">
      <w:pPr>
        <w:jc w:val="center"/>
      </w:pPr>
      <w:r>
        <w:rPr>
          <w:noProof/>
        </w:rPr>
        <w:drawing>
          <wp:inline distT="0" distB="0" distL="0" distR="0">
            <wp:extent cx="2257425" cy="3009900"/>
            <wp:effectExtent l="0" t="0" r="9525" b="0"/>
            <wp:docPr id="1" name="Picture 1" descr="VÃ½sledek obrÃ¡zku pro omalovÃ¡nka Å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malovÃ¡nka Å¡kol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88" cy="30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9D" w:rsidRDefault="00EB759D" w:rsidP="00EB759D">
      <w:r>
        <w:separator/>
      </w:r>
    </w:p>
  </w:endnote>
  <w:endnote w:type="continuationSeparator" w:id="0">
    <w:p w:rsidR="00EB759D" w:rsidRDefault="00EB759D" w:rsidP="00EB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9D" w:rsidRDefault="00EB759D" w:rsidP="00EB759D">
      <w:r>
        <w:separator/>
      </w:r>
    </w:p>
  </w:footnote>
  <w:footnote w:type="continuationSeparator" w:id="0">
    <w:p w:rsidR="00EB759D" w:rsidRDefault="00EB759D" w:rsidP="00EB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18E1"/>
    <w:multiLevelType w:val="hybridMultilevel"/>
    <w:tmpl w:val="038C53DE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9D"/>
    <w:rsid w:val="00812541"/>
    <w:rsid w:val="00E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65A"/>
  <w15:chartTrackingRefBased/>
  <w15:docId w15:val="{054C0DB6-0D1E-421F-B15E-59B2DF7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5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B75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EB75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2018-10-21T16:20:00Z</dcterms:created>
  <dcterms:modified xsi:type="dcterms:W3CDTF">2018-10-21T16:26:00Z</dcterms:modified>
</cp:coreProperties>
</file>